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8A17" w14:textId="3484149D" w:rsidR="0030017B" w:rsidRDefault="00426B94" w:rsidP="007E5D9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Referat af</w:t>
      </w:r>
      <w:r w:rsidR="00230127">
        <w:rPr>
          <w:rFonts w:ascii="Verdana" w:hAnsi="Verdana"/>
          <w:b/>
        </w:rPr>
        <w:t xml:space="preserve"> styrelsesmødet den</w:t>
      </w:r>
      <w:r w:rsidR="005D64CE">
        <w:rPr>
          <w:rFonts w:ascii="Verdana" w:hAnsi="Verdana"/>
          <w:b/>
        </w:rPr>
        <w:t xml:space="preserve"> </w:t>
      </w:r>
      <w:r w:rsidR="00023ADE">
        <w:rPr>
          <w:rFonts w:ascii="Verdana" w:hAnsi="Verdana"/>
          <w:b/>
        </w:rPr>
        <w:t>11</w:t>
      </w:r>
      <w:r w:rsidR="005D64CE">
        <w:rPr>
          <w:rFonts w:ascii="Verdana" w:hAnsi="Verdana"/>
          <w:b/>
        </w:rPr>
        <w:t>.</w:t>
      </w:r>
      <w:r w:rsidR="00023ADE">
        <w:rPr>
          <w:rFonts w:ascii="Verdana" w:hAnsi="Verdana"/>
          <w:b/>
        </w:rPr>
        <w:t>10</w:t>
      </w:r>
      <w:r w:rsidR="005D64CE">
        <w:rPr>
          <w:rFonts w:ascii="Verdana" w:hAnsi="Verdana"/>
          <w:b/>
        </w:rPr>
        <w:t>.20</w:t>
      </w:r>
      <w:r w:rsidR="009100D6">
        <w:rPr>
          <w:rFonts w:ascii="Verdana" w:hAnsi="Verdana"/>
          <w:b/>
        </w:rPr>
        <w:t>2</w:t>
      </w:r>
      <w:r w:rsidR="00EA17D5">
        <w:rPr>
          <w:rFonts w:ascii="Verdana" w:hAnsi="Verdana"/>
          <w:b/>
        </w:rPr>
        <w:t>1</w:t>
      </w:r>
      <w:r w:rsidR="005D64CE">
        <w:rPr>
          <w:rFonts w:ascii="Verdana" w:hAnsi="Verdana"/>
          <w:b/>
        </w:rPr>
        <w:t xml:space="preserve"> kl.</w:t>
      </w:r>
      <w:r w:rsidR="0044283A">
        <w:rPr>
          <w:rFonts w:ascii="Verdana" w:hAnsi="Verdana"/>
          <w:b/>
        </w:rPr>
        <w:t xml:space="preserve"> </w:t>
      </w:r>
      <w:r w:rsidR="002316F6">
        <w:rPr>
          <w:rFonts w:ascii="Verdana" w:hAnsi="Verdana"/>
          <w:b/>
        </w:rPr>
        <w:t>9</w:t>
      </w:r>
      <w:r w:rsidR="00EA17D5">
        <w:rPr>
          <w:rFonts w:ascii="Verdana" w:hAnsi="Verdana"/>
          <w:b/>
        </w:rPr>
        <w:t>:</w:t>
      </w:r>
      <w:r w:rsidR="002316F6">
        <w:rPr>
          <w:rFonts w:ascii="Verdana" w:hAnsi="Verdana"/>
          <w:b/>
        </w:rPr>
        <w:t>00</w:t>
      </w:r>
      <w:r w:rsidR="005D64CE">
        <w:rPr>
          <w:rFonts w:ascii="Verdana" w:hAnsi="Verdana"/>
          <w:b/>
        </w:rPr>
        <w:t>-1</w:t>
      </w:r>
      <w:r w:rsidR="00F21996">
        <w:rPr>
          <w:rFonts w:ascii="Verdana" w:hAnsi="Verdana"/>
          <w:b/>
        </w:rPr>
        <w:t>1</w:t>
      </w:r>
      <w:r w:rsidR="005D64CE">
        <w:rPr>
          <w:rFonts w:ascii="Verdana" w:hAnsi="Verdana"/>
          <w:b/>
        </w:rPr>
        <w:t>.</w:t>
      </w:r>
      <w:r w:rsidR="00497726">
        <w:rPr>
          <w:rFonts w:ascii="Verdana" w:hAnsi="Verdana"/>
          <w:b/>
        </w:rPr>
        <w:t>0</w:t>
      </w:r>
      <w:r w:rsidR="005D64CE">
        <w:rPr>
          <w:rFonts w:ascii="Verdana" w:hAnsi="Verdana"/>
          <w:b/>
        </w:rPr>
        <w:t>0</w:t>
      </w:r>
    </w:p>
    <w:p w14:paraId="0653F95F" w14:textId="30B88B37" w:rsidR="00BF2477" w:rsidRDefault="00BF2477" w:rsidP="00BF2477">
      <w:pPr>
        <w:rPr>
          <w:rFonts w:ascii="Verdana" w:hAnsi="Verdana"/>
          <w:bCs/>
        </w:rPr>
      </w:pPr>
    </w:p>
    <w:p w14:paraId="05F7EFC0" w14:textId="0D94CBAF" w:rsidR="00426B94" w:rsidRPr="00BF2477" w:rsidRDefault="00426B94" w:rsidP="00BF2477">
      <w:pPr>
        <w:rPr>
          <w:rFonts w:ascii="Verdana" w:hAnsi="Verdana"/>
          <w:bCs/>
        </w:rPr>
      </w:pPr>
      <w:r>
        <w:rPr>
          <w:rFonts w:ascii="Verdana" w:hAnsi="Verdana"/>
          <w:bCs/>
        </w:rPr>
        <w:t>Til stede: Lone Clemmensen, Lene Kingo Laursen, Pia Ewe Jensen, Gitte Storm Henriksen, Susanne Mortensen. Referent Thomas B Henriksen.</w:t>
      </w:r>
    </w:p>
    <w:p w14:paraId="5C38BE05" w14:textId="77777777" w:rsidR="0030017B" w:rsidRDefault="0030017B"/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4536"/>
      </w:tblGrid>
      <w:tr w:rsidR="00906D18" w:rsidRPr="00F21996" w14:paraId="2AD22540" w14:textId="77777777" w:rsidTr="00906D18">
        <w:trPr>
          <w:trHeight w:val="418"/>
        </w:trPr>
        <w:tc>
          <w:tcPr>
            <w:tcW w:w="1129" w:type="dxa"/>
          </w:tcPr>
          <w:p w14:paraId="07DEA295" w14:textId="4486AC72" w:rsidR="00906D18" w:rsidRPr="00F21996" w:rsidRDefault="00906D18" w:rsidP="0030017B">
            <w:pPr>
              <w:rPr>
                <w:rFonts w:ascii="Verdana" w:hAnsi="Verdana"/>
                <w:b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sz w:val="22"/>
                <w:szCs w:val="22"/>
              </w:rPr>
              <w:t>Tids-punkt</w:t>
            </w:r>
          </w:p>
        </w:tc>
        <w:tc>
          <w:tcPr>
            <w:tcW w:w="3969" w:type="dxa"/>
          </w:tcPr>
          <w:p w14:paraId="030FDCAA" w14:textId="77777777" w:rsidR="00906D18" w:rsidRPr="00F21996" w:rsidRDefault="00906D18" w:rsidP="0030017B">
            <w:pPr>
              <w:rPr>
                <w:rFonts w:ascii="Verdana" w:hAnsi="Verdana"/>
                <w:b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sz w:val="22"/>
                <w:szCs w:val="22"/>
              </w:rPr>
              <w:t>Punkter</w:t>
            </w:r>
          </w:p>
        </w:tc>
        <w:tc>
          <w:tcPr>
            <w:tcW w:w="4536" w:type="dxa"/>
          </w:tcPr>
          <w:p w14:paraId="6259D1CA" w14:textId="4FB34273" w:rsidR="00906D18" w:rsidRPr="00F21996" w:rsidRDefault="00906D18" w:rsidP="0030017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Resultat</w:t>
            </w:r>
          </w:p>
        </w:tc>
      </w:tr>
      <w:tr w:rsidR="00906D18" w:rsidRPr="00F21996" w14:paraId="7FF46C86" w14:textId="77777777" w:rsidTr="00906D18">
        <w:tc>
          <w:tcPr>
            <w:tcW w:w="1129" w:type="dxa"/>
          </w:tcPr>
          <w:p w14:paraId="5AEBCD2F" w14:textId="69099C9B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2B621C" w14:textId="7777777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  <w:r w:rsidRPr="00023ADE">
              <w:rPr>
                <w:rFonts w:ascii="Verdana" w:hAnsi="Verdana"/>
                <w:b/>
                <w:bCs/>
                <w:sz w:val="22"/>
                <w:szCs w:val="22"/>
              </w:rPr>
              <w:t>1.</w:t>
            </w:r>
            <w:r w:rsidRPr="00F21996">
              <w:rPr>
                <w:rFonts w:ascii="Verdana" w:hAnsi="Verdana"/>
                <w:sz w:val="22"/>
                <w:szCs w:val="22"/>
              </w:rPr>
              <w:t xml:space="preserve"> Godkendelse af dagsorden. </w:t>
            </w:r>
          </w:p>
        </w:tc>
        <w:tc>
          <w:tcPr>
            <w:tcW w:w="4536" w:type="dxa"/>
          </w:tcPr>
          <w:p w14:paraId="3A34357A" w14:textId="400AB32D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Dagsorden blev godkendt</w:t>
            </w:r>
          </w:p>
        </w:tc>
      </w:tr>
      <w:tr w:rsidR="00906D18" w:rsidRPr="00F21996" w14:paraId="7786D977" w14:textId="77777777" w:rsidTr="00906D18">
        <w:tc>
          <w:tcPr>
            <w:tcW w:w="1129" w:type="dxa"/>
          </w:tcPr>
          <w:p w14:paraId="5EF43D66" w14:textId="30C9E5EA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AE46179" w14:textId="78B10D5D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  <w:r w:rsidRPr="00023ADE">
              <w:rPr>
                <w:rFonts w:ascii="Verdana" w:hAnsi="Verdana"/>
                <w:b/>
                <w:bCs/>
                <w:sz w:val="22"/>
                <w:szCs w:val="22"/>
              </w:rPr>
              <w:t>2.</w:t>
            </w:r>
            <w:r w:rsidRPr="00F21996">
              <w:rPr>
                <w:rFonts w:ascii="Verdana" w:hAnsi="Verdana"/>
                <w:sz w:val="22"/>
                <w:szCs w:val="22"/>
              </w:rPr>
              <w:t xml:space="preserve"> Godkendelse af referater </w:t>
            </w:r>
            <w:r>
              <w:rPr>
                <w:rFonts w:ascii="Verdana" w:hAnsi="Verdana"/>
                <w:sz w:val="22"/>
                <w:szCs w:val="22"/>
              </w:rPr>
              <w:t>27</w:t>
            </w:r>
            <w:r w:rsidRPr="00F21996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F21996">
              <w:rPr>
                <w:rFonts w:ascii="Verdana" w:hAnsi="Verdana"/>
                <w:sz w:val="22"/>
                <w:szCs w:val="22"/>
              </w:rPr>
              <w:t>.21</w:t>
            </w:r>
          </w:p>
        </w:tc>
        <w:tc>
          <w:tcPr>
            <w:tcW w:w="4536" w:type="dxa"/>
          </w:tcPr>
          <w:p w14:paraId="672E552F" w14:textId="2E9CB9ED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Dagsorden blev godkendt</w:t>
            </w:r>
          </w:p>
        </w:tc>
      </w:tr>
      <w:tr w:rsidR="00906D18" w:rsidRPr="00F21996" w14:paraId="6FEC009C" w14:textId="77777777" w:rsidTr="00906D18">
        <w:tc>
          <w:tcPr>
            <w:tcW w:w="1129" w:type="dxa"/>
          </w:tcPr>
          <w:p w14:paraId="0B51B1EE" w14:textId="4C86024C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751053" w14:textId="7363ABD5" w:rsidR="00906D18" w:rsidRPr="00F21996" w:rsidRDefault="00906D18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23ADE">
              <w:rPr>
                <w:rFonts w:ascii="Verdana" w:hAnsi="Verdana"/>
                <w:b/>
                <w:bCs/>
                <w:sz w:val="22"/>
                <w:szCs w:val="22"/>
              </w:rPr>
              <w:t>3.</w:t>
            </w: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 xml:space="preserve"> Opfølgning på igangværende </w:t>
            </w:r>
            <w:r w:rsidRPr="00F21996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arbejdet</w:t>
            </w:r>
          </w:p>
          <w:p w14:paraId="68D4DD2F" w14:textId="77777777" w:rsidR="00906D18" w:rsidRPr="00F21996" w:rsidRDefault="00906D18" w:rsidP="001F532F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med </w:t>
            </w:r>
          </w:p>
          <w:p w14:paraId="19C4E75D" w14:textId="3687756E" w:rsidR="00906D18" w:rsidRPr="00F21996" w:rsidRDefault="00906D18" w:rsidP="00A52D3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>Faglig- klubmøder på skolerne</w:t>
            </w:r>
          </w:p>
          <w:p w14:paraId="3AA2CDAD" w14:textId="77777777" w:rsidR="00906D18" w:rsidRPr="00F21996" w:rsidRDefault="00906D18" w:rsidP="00A52D3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>Arbejdet med opgaveoversigter</w:t>
            </w:r>
          </w:p>
          <w:p w14:paraId="36BF93BF" w14:textId="77777777" w:rsidR="00906D18" w:rsidRPr="00F21996" w:rsidRDefault="00906D18" w:rsidP="00A52D3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>Kommunale budgetter</w:t>
            </w:r>
          </w:p>
          <w:p w14:paraId="575C825E" w14:textId="77777777" w:rsidR="00906D18" w:rsidRDefault="00906D18" w:rsidP="00F21996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 xml:space="preserve">Tilbagemeldinger på FH-møder. </w:t>
            </w:r>
          </w:p>
          <w:p w14:paraId="64958E77" w14:textId="10B10C75" w:rsidR="00906D18" w:rsidRDefault="00906D18" w:rsidP="00F21996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Pr="00F21996">
              <w:rPr>
                <w:rFonts w:ascii="Verdana" w:hAnsi="Verdana"/>
              </w:rPr>
              <w:t xml:space="preserve">dspil til afholdelse af 1. maj. (KU Svendborg) </w:t>
            </w:r>
          </w:p>
          <w:p w14:paraId="73379847" w14:textId="4D5B8121" w:rsidR="00906D18" w:rsidRDefault="00906D18" w:rsidP="00F21996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Nyt gældsbrev Særlig Fond</w:t>
            </w:r>
          </w:p>
          <w:p w14:paraId="41138D7F" w14:textId="7E347EE4" w:rsidR="00906D18" w:rsidRPr="00F21996" w:rsidRDefault="00906D18" w:rsidP="00080F00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14:paraId="5C5DB48A" w14:textId="19584161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2AF8A26E" w14:textId="7777777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67DDB985" w14:textId="77777777" w:rsidR="00906D18" w:rsidRDefault="00906D18" w:rsidP="00884D4E">
            <w:pPr>
              <w:rPr>
                <w:rFonts w:ascii="Verdana" w:hAnsi="Verdana"/>
                <w:sz w:val="22"/>
                <w:szCs w:val="22"/>
              </w:rPr>
            </w:pPr>
          </w:p>
          <w:p w14:paraId="1EA65C09" w14:textId="637487FD" w:rsidR="00906D18" w:rsidRDefault="00906D18" w:rsidP="00906D18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Faglig- klubmøder. Styrelsen drøftede, hvordan møderne hidtil var forløbet og hvad der var kommet ud af det.</w:t>
            </w:r>
          </w:p>
          <w:p w14:paraId="0891DDD0" w14:textId="45FDD86D" w:rsidR="00906D18" w:rsidRDefault="00906D18" w:rsidP="00906D18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Lone orienterede om arbejdet med opgaveoversigter. De er indtil videre så mangelfulde, at vi generelt vil tage dem op i Svendborg </w:t>
            </w:r>
            <w:r w:rsidR="00C16638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A20 udvalg</w:t>
            </w:r>
            <w:r w:rsidR="00C16638">
              <w:rPr>
                <w:rFonts w:ascii="Verdana" w:hAnsi="Verdana"/>
              </w:rPr>
              <w:t>et</w:t>
            </w:r>
            <w:r>
              <w:rPr>
                <w:rFonts w:ascii="Verdana" w:hAnsi="Verdana"/>
              </w:rPr>
              <w:t>.</w:t>
            </w:r>
          </w:p>
          <w:p w14:paraId="24205463" w14:textId="4CE5D777" w:rsidR="00906D18" w:rsidRDefault="00906D18" w:rsidP="00906D18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Lone orienterede om ekstra mil</w:t>
            </w:r>
            <w:r w:rsidR="00C16638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.  på Ærø. Der er lagt op til kommunale besparelser på budgetterne i Svendborg fremadrettet. For at undgå at det rammer skoleområdet vil styrelsen sikre, at politikerne ved hvordan virkeligheden i skolerne ser ud. Gitte og Pia arbejdet på læserbrev om emnet.</w:t>
            </w:r>
          </w:p>
          <w:p w14:paraId="6A0AE4A9" w14:textId="2887CB1F" w:rsidR="00906D18" w:rsidRDefault="00906D18" w:rsidP="00906D18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Styrelsen drøftede FH arbejdet. Generelt er oplevelsen, at de</w:t>
            </w:r>
            <w:r w:rsidR="00C16638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 xml:space="preserve"> er tungt at arbejde med og det er svært at få dagsordner som er direkte interessante for lærerne på dagsordenen.</w:t>
            </w:r>
          </w:p>
          <w:p w14:paraId="7249FCCA" w14:textId="29B2CD3B" w:rsidR="002D044E" w:rsidRDefault="00906D18" w:rsidP="00906D18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Thomas fremlagde et forslag til</w:t>
            </w:r>
            <w:r w:rsidR="002D044E">
              <w:rPr>
                <w:rFonts w:ascii="Verdana" w:hAnsi="Verdana"/>
              </w:rPr>
              <w:t xml:space="preserve">, som han vil have med til </w:t>
            </w:r>
            <w:r w:rsidR="00C16638">
              <w:rPr>
                <w:rFonts w:ascii="Verdana" w:hAnsi="Verdana"/>
              </w:rPr>
              <w:t>FH’s</w:t>
            </w:r>
            <w:r w:rsidR="002D044E">
              <w:rPr>
                <w:rFonts w:ascii="Verdana" w:hAnsi="Verdana"/>
              </w:rPr>
              <w:t xml:space="preserve"> KU i Svendborg, forslaget er en ide om et nyt koncept for afholdelsen af 1. maj. Styrelsen bakkede forslaget op.</w:t>
            </w:r>
          </w:p>
          <w:p w14:paraId="5B9BD9BB" w14:textId="02EA5498" w:rsidR="00906D18" w:rsidRDefault="002D044E" w:rsidP="00906D18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På grund af udgifter i dette år, </w:t>
            </w:r>
            <w:r w:rsidR="00C16638">
              <w:rPr>
                <w:rFonts w:ascii="Verdana" w:hAnsi="Verdana"/>
              </w:rPr>
              <w:t xml:space="preserve">falder tidligere end vi får kontingent fra DLF, </w:t>
            </w:r>
            <w:r>
              <w:rPr>
                <w:rFonts w:ascii="Verdana" w:hAnsi="Verdana"/>
              </w:rPr>
              <w:t xml:space="preserve">mangler Øhavets Lærerkreds likviditet til </w:t>
            </w:r>
            <w:r w:rsidR="00C16638">
              <w:rPr>
                <w:rFonts w:ascii="Verdana" w:hAnsi="Verdana"/>
              </w:rPr>
              <w:lastRenderedPageBreak/>
              <w:t>betalinger i</w:t>
            </w:r>
            <w:r>
              <w:rPr>
                <w:rFonts w:ascii="Verdana" w:hAnsi="Verdana"/>
              </w:rPr>
              <w:t xml:space="preserve"> o</w:t>
            </w:r>
            <w:r w:rsidR="00D42942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 xml:space="preserve">tober. Lone foreslog </w:t>
            </w:r>
            <w:r w:rsidR="00C16638">
              <w:rPr>
                <w:rFonts w:ascii="Verdana" w:hAnsi="Verdana"/>
              </w:rPr>
              <w:t>derfor</w:t>
            </w:r>
            <w:r>
              <w:rPr>
                <w:rFonts w:ascii="Verdana" w:hAnsi="Verdana"/>
              </w:rPr>
              <w:t xml:space="preserve"> at l</w:t>
            </w:r>
            <w:r w:rsidR="00D42942">
              <w:rPr>
                <w:rFonts w:ascii="Verdana" w:hAnsi="Verdana"/>
              </w:rPr>
              <w:t>å</w:t>
            </w:r>
            <w:r>
              <w:rPr>
                <w:rFonts w:ascii="Verdana" w:hAnsi="Verdana"/>
              </w:rPr>
              <w:t>ne 100</w:t>
            </w:r>
            <w:r w:rsidR="00C1663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000kr af særlig fond, som et lån uden renter. Samtidig beder Øhavets Lærerkreds, Særlig fond om at tilbagebetale 100</w:t>
            </w:r>
            <w:r w:rsidR="00C1663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000kr. af de 600</w:t>
            </w:r>
            <w:r w:rsidR="00C1663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000kr., som Særlig fond har lånt af Øhavets Lærerkreds. Hvilket </w:t>
            </w:r>
            <w:r w:rsidR="00C16638">
              <w:rPr>
                <w:rFonts w:ascii="Verdana" w:hAnsi="Verdana"/>
              </w:rPr>
              <w:t>pt</w:t>
            </w:r>
            <w:r>
              <w:rPr>
                <w:rFonts w:ascii="Verdana" w:hAnsi="Verdana"/>
              </w:rPr>
              <w:t xml:space="preserve">. </w:t>
            </w:r>
            <w:r w:rsidR="00C16638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 xml:space="preserve">an gøres med 3. mdr. varsel. Styrelsen vedtog denne ordning. </w:t>
            </w:r>
          </w:p>
          <w:p w14:paraId="67574E4B" w14:textId="4E80BF2B" w:rsidR="002D044E" w:rsidRPr="00906D18" w:rsidRDefault="002D044E" w:rsidP="002D044E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Lone foreslog samtidig at der udformes en ny låneaftale mellem særlig Fond og Øhavets </w:t>
            </w:r>
            <w:r w:rsidR="00D42942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ærerkreds, hvor det indskrives at Øhavets Lærerkreds kan bede om at få tilbagebetalt de lånte penge med dags varsel</w:t>
            </w:r>
            <w:r w:rsidR="00C16638">
              <w:rPr>
                <w:rFonts w:ascii="Verdana" w:hAnsi="Verdana"/>
              </w:rPr>
              <w:t xml:space="preserve"> og at Særlig Fond også kan tilbagebetale beløbet hvis de ønsker dette. </w:t>
            </w:r>
            <w:r>
              <w:rPr>
                <w:rFonts w:ascii="Verdana" w:hAnsi="Verdana"/>
              </w:rPr>
              <w:t>Styrelsen vedtog d</w:t>
            </w:r>
            <w:r w:rsidR="00C16638">
              <w:rPr>
                <w:rFonts w:ascii="Verdana" w:hAnsi="Verdana"/>
              </w:rPr>
              <w:t>isse</w:t>
            </w:r>
            <w:r>
              <w:rPr>
                <w:rFonts w:ascii="Verdana" w:hAnsi="Verdana"/>
              </w:rPr>
              <w:t xml:space="preserve"> forslag.</w:t>
            </w:r>
          </w:p>
          <w:p w14:paraId="0C9B9D4B" w14:textId="77777777" w:rsidR="00906D18" w:rsidRDefault="00906D18" w:rsidP="00884D4E">
            <w:pPr>
              <w:rPr>
                <w:rFonts w:ascii="Verdana" w:hAnsi="Verdana"/>
                <w:sz w:val="22"/>
                <w:szCs w:val="22"/>
              </w:rPr>
            </w:pPr>
          </w:p>
          <w:p w14:paraId="6DCE31A7" w14:textId="77777777" w:rsidR="00906D18" w:rsidRDefault="00906D18" w:rsidP="00884D4E">
            <w:pPr>
              <w:rPr>
                <w:rFonts w:ascii="Verdana" w:hAnsi="Verdana"/>
                <w:sz w:val="22"/>
                <w:szCs w:val="22"/>
              </w:rPr>
            </w:pPr>
          </w:p>
          <w:p w14:paraId="18311A98" w14:textId="77777777" w:rsidR="00906D18" w:rsidRDefault="00906D18" w:rsidP="00884D4E">
            <w:pPr>
              <w:rPr>
                <w:rFonts w:ascii="Verdana" w:hAnsi="Verdana"/>
                <w:sz w:val="22"/>
                <w:szCs w:val="22"/>
              </w:rPr>
            </w:pPr>
          </w:p>
          <w:p w14:paraId="64052ADF" w14:textId="77777777" w:rsidR="00906D18" w:rsidRDefault="00906D18" w:rsidP="00884D4E">
            <w:pPr>
              <w:rPr>
                <w:rFonts w:ascii="Verdana" w:hAnsi="Verdana"/>
                <w:sz w:val="22"/>
                <w:szCs w:val="22"/>
              </w:rPr>
            </w:pPr>
          </w:p>
          <w:p w14:paraId="0A62E57F" w14:textId="77777777" w:rsidR="00906D18" w:rsidRDefault="00906D18" w:rsidP="00884D4E">
            <w:pPr>
              <w:rPr>
                <w:rFonts w:ascii="Verdana" w:hAnsi="Verdana"/>
                <w:sz w:val="22"/>
                <w:szCs w:val="22"/>
              </w:rPr>
            </w:pPr>
          </w:p>
          <w:p w14:paraId="30D0B875" w14:textId="77777777" w:rsidR="00906D18" w:rsidRDefault="00906D18" w:rsidP="00884D4E">
            <w:pPr>
              <w:rPr>
                <w:rFonts w:ascii="Verdana" w:hAnsi="Verdana"/>
                <w:sz w:val="22"/>
                <w:szCs w:val="22"/>
              </w:rPr>
            </w:pPr>
          </w:p>
          <w:p w14:paraId="11E3EC46" w14:textId="5DCC1E5E" w:rsidR="00906D18" w:rsidRPr="00F21996" w:rsidRDefault="00906D18" w:rsidP="00884D4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06D18" w:rsidRPr="00F21996" w14:paraId="1AEEE8BD" w14:textId="77777777" w:rsidTr="00906D18">
        <w:tc>
          <w:tcPr>
            <w:tcW w:w="1129" w:type="dxa"/>
          </w:tcPr>
          <w:p w14:paraId="3A6A35BF" w14:textId="7777777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72566F1B" w14:textId="7777777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5C39060B" w14:textId="7777777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489DDED0" w14:textId="7777777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37830B24" w14:textId="7777777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4BE04FF1" w14:textId="3C402D61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81C355" w14:textId="08A08F82" w:rsidR="00906D18" w:rsidRPr="00F21996" w:rsidRDefault="00906D18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4. Kredskontoret</w:t>
            </w:r>
          </w:p>
          <w:p w14:paraId="2779DB02" w14:textId="721B9689" w:rsidR="00906D18" w:rsidRPr="00F21996" w:rsidRDefault="00906D18" w:rsidP="00A52D3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 xml:space="preserve">Kommunalvalget. Gitte </w:t>
            </w:r>
          </w:p>
          <w:p w14:paraId="3BFD3142" w14:textId="538DCBB9" w:rsidR="00906D18" w:rsidRDefault="00906D18" w:rsidP="00F21996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>DLF og den grønne omstilling.</w:t>
            </w:r>
          </w:p>
          <w:p w14:paraId="2800D9D1" w14:textId="77777777" w:rsidR="00906D18" w:rsidRDefault="00906D18" w:rsidP="00F21996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Julegave til TR</w:t>
            </w:r>
          </w:p>
          <w:p w14:paraId="558E0356" w14:textId="62A87B70" w:rsidR="00906D18" w:rsidRPr="00F21996" w:rsidRDefault="00906D18" w:rsidP="00F21996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Kongres</w:t>
            </w:r>
          </w:p>
        </w:tc>
        <w:tc>
          <w:tcPr>
            <w:tcW w:w="4536" w:type="dxa"/>
          </w:tcPr>
          <w:p w14:paraId="0A56B6F7" w14:textId="77777777" w:rsidR="00906D18" w:rsidRPr="00F21996" w:rsidRDefault="00906D18" w:rsidP="009E7AF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BF2DDAB" w14:textId="519BCE0D" w:rsidR="00906D18" w:rsidRPr="00D42942" w:rsidRDefault="00D42942" w:rsidP="00D4294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D42942">
              <w:rPr>
                <w:rFonts w:ascii="Verdana" w:hAnsi="Verdana"/>
              </w:rPr>
              <w:t>Gitte orienterede om de indsatser, der er sat i gang i forbindelse med KV21. Styrelsen drøftede emnet.</w:t>
            </w:r>
          </w:p>
          <w:p w14:paraId="64048EB8" w14:textId="6B6A4383" w:rsidR="00D42942" w:rsidRDefault="00D42942" w:rsidP="00D42942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Styrelsen drøftede hvordan der skal arbejdes med den grønne omstilling.</w:t>
            </w:r>
          </w:p>
          <w:p w14:paraId="7B64AA9E" w14:textId="7E420336" w:rsidR="00906D18" w:rsidRDefault="00D42942" w:rsidP="00BE6074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Susanne orienterede om arbejdet med at finde en god </w:t>
            </w:r>
            <w:r w:rsidR="00C16638">
              <w:rPr>
                <w:rFonts w:ascii="Verdana" w:hAnsi="Verdana"/>
              </w:rPr>
              <w:t>j</w:t>
            </w:r>
            <w:r>
              <w:rPr>
                <w:rFonts w:ascii="Verdana" w:hAnsi="Verdana"/>
              </w:rPr>
              <w:t>ulegave til Kredsens ansatte og tillidsvalgte. Ordet kastanjelikør blev nævnt, hvilket flere af mødedeltagerne var utrygge ved, da de er i gang med at se ”Kastanjemanden”.</w:t>
            </w:r>
          </w:p>
          <w:p w14:paraId="2155C577" w14:textId="3A16A4BE" w:rsidR="00D42942" w:rsidRPr="00D42942" w:rsidRDefault="00D42942" w:rsidP="00BE6074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Pia gennemgik de </w:t>
            </w:r>
            <w:r w:rsidR="00C16638">
              <w:rPr>
                <w:rFonts w:ascii="Verdana" w:hAnsi="Verdana"/>
              </w:rPr>
              <w:t>foreløbige</w:t>
            </w:r>
            <w:r>
              <w:rPr>
                <w:rFonts w:ascii="Verdana" w:hAnsi="Verdana"/>
              </w:rPr>
              <w:t xml:space="preserve"> dagsorden punkter på kongressen, og hvilke forslag der foreløbig er offentliggjort.</w:t>
            </w:r>
          </w:p>
          <w:p w14:paraId="7F1D1D03" w14:textId="4F176052" w:rsidR="00906D18" w:rsidRPr="00F21996" w:rsidRDefault="00906D18" w:rsidP="00F2199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06D18" w:rsidRPr="00F21996" w14:paraId="369DEE7D" w14:textId="77777777" w:rsidTr="00906D18">
        <w:tc>
          <w:tcPr>
            <w:tcW w:w="1129" w:type="dxa"/>
          </w:tcPr>
          <w:p w14:paraId="30ECCD0A" w14:textId="7777777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0782CFEE" w14:textId="7777777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5C2E4C58" w14:textId="7733ACFF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1480BB75" w14:textId="29A4450E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1DFA03DA" w14:textId="1B728CE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14943111" w14:textId="142B270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568506D1" w14:textId="48636082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277A3A3D" w14:textId="1718F5ED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65C23911" w14:textId="77777777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1437EF" w14:textId="07BC9E63" w:rsidR="00906D18" w:rsidRDefault="00906D18" w:rsidP="00744F9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5. TR arbejdet.</w:t>
            </w:r>
          </w:p>
          <w:p w14:paraId="6A14F2BC" w14:textId="77777777" w:rsidR="00906D18" w:rsidRPr="00F21996" w:rsidRDefault="00906D18" w:rsidP="00744F9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7EBE4652" w14:textId="5B57180C" w:rsidR="00906D18" w:rsidRPr="00F21996" w:rsidRDefault="00906D18" w:rsidP="00F21996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>TR/AMR kursus</w:t>
            </w:r>
            <w:r>
              <w:rPr>
                <w:rFonts w:ascii="Verdana" w:hAnsi="Verdana"/>
              </w:rPr>
              <w:t xml:space="preserve">døgn nov. Susanne bliver tovholder på dagene </w:t>
            </w:r>
          </w:p>
          <w:p w14:paraId="0708FC28" w14:textId="77777777" w:rsidR="00906D18" w:rsidRPr="00F21996" w:rsidRDefault="00906D18" w:rsidP="0028575F">
            <w:pPr>
              <w:pStyle w:val="Listeafsnit"/>
              <w:rPr>
                <w:rFonts w:ascii="Verdana" w:hAnsi="Verdana"/>
              </w:rPr>
            </w:pPr>
          </w:p>
          <w:p w14:paraId="1FA1B566" w14:textId="0CF09BB9" w:rsidR="00906D18" w:rsidRPr="00F21996" w:rsidRDefault="00906D18" w:rsidP="00F219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TR/leder/forvaltning/kreds på Langeland møde i oktober</w:t>
            </w:r>
          </w:p>
        </w:tc>
        <w:tc>
          <w:tcPr>
            <w:tcW w:w="4536" w:type="dxa"/>
          </w:tcPr>
          <w:p w14:paraId="1D11F8A4" w14:textId="50F9413D" w:rsidR="00906D18" w:rsidRPr="00906D18" w:rsidRDefault="00906D18" w:rsidP="00B463A7">
            <w:pPr>
              <w:rPr>
                <w:rFonts w:ascii="Verdana" w:hAnsi="Verdana"/>
                <w:sz w:val="22"/>
                <w:szCs w:val="22"/>
              </w:rPr>
            </w:pPr>
          </w:p>
          <w:p w14:paraId="42362234" w14:textId="77777777" w:rsidR="00906D18" w:rsidRPr="00906D18" w:rsidRDefault="00906D18" w:rsidP="00B463A7">
            <w:pPr>
              <w:rPr>
                <w:rFonts w:ascii="Verdana" w:hAnsi="Verdana"/>
                <w:sz w:val="22"/>
                <w:szCs w:val="22"/>
              </w:rPr>
            </w:pPr>
          </w:p>
          <w:p w14:paraId="6A0E36F1" w14:textId="700B8ADF" w:rsidR="00906D18" w:rsidRDefault="00D42942" w:rsidP="00D42942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Susanne </w:t>
            </w:r>
            <w:r w:rsidR="00C16638">
              <w:rPr>
                <w:rFonts w:ascii="Verdana" w:hAnsi="Verdana"/>
              </w:rPr>
              <w:t xml:space="preserve">blev </w:t>
            </w:r>
            <w:r>
              <w:rPr>
                <w:rFonts w:ascii="Verdana" w:hAnsi="Verdana"/>
              </w:rPr>
              <w:t>tovholder på dagen.</w:t>
            </w:r>
            <w:r w:rsidR="00C16638">
              <w:rPr>
                <w:rFonts w:ascii="Verdana" w:hAnsi="Verdana"/>
              </w:rPr>
              <w:t xml:space="preserve"> Pia hjælper med programmet.</w:t>
            </w:r>
          </w:p>
          <w:p w14:paraId="05DB6FD9" w14:textId="77777777" w:rsidR="00C16638" w:rsidRDefault="00C16638" w:rsidP="00C16638">
            <w:pPr>
              <w:pStyle w:val="Listeafsnit"/>
              <w:rPr>
                <w:rFonts w:ascii="Verdana" w:hAnsi="Verdana"/>
              </w:rPr>
            </w:pPr>
          </w:p>
          <w:p w14:paraId="649A53BA" w14:textId="2852EECE" w:rsidR="00D42942" w:rsidRPr="00D42942" w:rsidRDefault="00D42942" w:rsidP="00D42942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Lone orienterede om mødet på Langeland i oktober.</w:t>
            </w:r>
          </w:p>
          <w:p w14:paraId="2EFD29CA" w14:textId="4138F65C" w:rsidR="00906D18" w:rsidRPr="00F21996" w:rsidRDefault="00906D18" w:rsidP="00BB0B22">
            <w:pPr>
              <w:rPr>
                <w:rFonts w:ascii="Verdana" w:hAnsi="Verdana"/>
                <w:sz w:val="22"/>
                <w:szCs w:val="22"/>
              </w:rPr>
            </w:pPr>
          </w:p>
          <w:p w14:paraId="6C6BE333" w14:textId="01F80CF9" w:rsidR="00906D18" w:rsidRPr="00F21996" w:rsidRDefault="00906D18" w:rsidP="00BB0B22">
            <w:pPr>
              <w:rPr>
                <w:rFonts w:ascii="Verdana" w:hAnsi="Verdana"/>
                <w:sz w:val="22"/>
                <w:szCs w:val="22"/>
              </w:rPr>
            </w:pPr>
          </w:p>
          <w:p w14:paraId="35D86B3B" w14:textId="1B705FC7" w:rsidR="00906D18" w:rsidRPr="00F21996" w:rsidRDefault="00906D18" w:rsidP="00F21996">
            <w:pPr>
              <w:rPr>
                <w:rFonts w:ascii="Verdana" w:hAnsi="Verdana"/>
                <w:sz w:val="22"/>
                <w:szCs w:val="22"/>
              </w:rPr>
            </w:pPr>
          </w:p>
          <w:p w14:paraId="1E2CC568" w14:textId="0200E4A6" w:rsidR="00906D18" w:rsidRPr="00F21996" w:rsidRDefault="00906D18" w:rsidP="001F43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06D18" w:rsidRPr="00F21996" w14:paraId="3D6D688D" w14:textId="77777777" w:rsidTr="00906D18">
        <w:tc>
          <w:tcPr>
            <w:tcW w:w="1129" w:type="dxa"/>
          </w:tcPr>
          <w:p w14:paraId="3169532D" w14:textId="77777777" w:rsidR="00906D18" w:rsidRPr="00F21996" w:rsidRDefault="00906D18" w:rsidP="007E5D9D">
            <w:pPr>
              <w:rPr>
                <w:rFonts w:ascii="Verdana" w:hAnsi="Verdana"/>
                <w:sz w:val="22"/>
                <w:szCs w:val="22"/>
              </w:rPr>
            </w:pPr>
          </w:p>
          <w:p w14:paraId="30A8A5A3" w14:textId="77777777" w:rsidR="00906D18" w:rsidRPr="00F21996" w:rsidRDefault="00906D18" w:rsidP="007E5D9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E73235" w14:textId="28196E15" w:rsidR="00906D18" w:rsidRDefault="00906D18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 xml:space="preserve">6.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Arbejdsmiljø/MED</w:t>
            </w:r>
          </w:p>
          <w:p w14:paraId="06367B13" w14:textId="51E676EF" w:rsidR="00906D18" w:rsidRPr="00023ADE" w:rsidRDefault="00906D18" w:rsidP="00023ADE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b/>
                <w:bCs/>
              </w:rPr>
            </w:pPr>
            <w:r w:rsidRPr="00023ADE">
              <w:rPr>
                <w:rFonts w:ascii="Verdana" w:hAnsi="Verdana"/>
              </w:rPr>
              <w:t>Arbejdsmiljø i sammenhæng med mangfoldige læringsmiljøer.</w:t>
            </w:r>
            <w:r>
              <w:rPr>
                <w:rFonts w:ascii="Verdana" w:hAnsi="Verdana"/>
              </w:rPr>
              <w:t xml:space="preserve"> (ønske fra sidste møde)</w:t>
            </w:r>
          </w:p>
          <w:p w14:paraId="507E0CD8" w14:textId="24D75199" w:rsidR="00906D18" w:rsidRPr="00F21996" w:rsidRDefault="00906D18" w:rsidP="007E5D9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651559" w14:textId="775ECB84" w:rsidR="00906D18" w:rsidRPr="00E66A12" w:rsidRDefault="00C16638" w:rsidP="00E66A12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 blev kort </w:t>
            </w:r>
            <w:r w:rsidR="005C62B4">
              <w:rPr>
                <w:rFonts w:ascii="Verdana" w:hAnsi="Verdana"/>
              </w:rPr>
              <w:t>drøfte</w:t>
            </w:r>
            <w:r>
              <w:rPr>
                <w:rFonts w:ascii="Verdana" w:hAnsi="Verdana"/>
              </w:rPr>
              <w:t>t</w:t>
            </w:r>
            <w:r w:rsidR="005C62B4">
              <w:rPr>
                <w:rFonts w:ascii="Verdana" w:hAnsi="Verdana"/>
              </w:rPr>
              <w:t xml:space="preserve"> om der kunne gøres yderligere for at gøre opmærksom på, hvordan de mangfoldige læringsmiljøer har indflydelse på arbejdsmiljøet på skolerne. </w:t>
            </w:r>
            <w:r>
              <w:rPr>
                <w:rFonts w:ascii="Verdana" w:hAnsi="Verdana"/>
              </w:rPr>
              <w:t>Der var ingen forslag udover det vi har igangsat.</w:t>
            </w:r>
          </w:p>
          <w:p w14:paraId="28F0BF44" w14:textId="77777777" w:rsidR="00906D18" w:rsidRPr="00F21996" w:rsidRDefault="00906D18" w:rsidP="00230127">
            <w:pPr>
              <w:rPr>
                <w:rFonts w:ascii="Verdana" w:hAnsi="Verdana"/>
                <w:sz w:val="22"/>
                <w:szCs w:val="22"/>
              </w:rPr>
            </w:pPr>
          </w:p>
          <w:p w14:paraId="36E65591" w14:textId="77777777" w:rsidR="00906D18" w:rsidRPr="00F21996" w:rsidRDefault="00906D18" w:rsidP="0023012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06D18" w:rsidRPr="00F21996" w14:paraId="6C08EE87" w14:textId="77777777" w:rsidTr="00906D18">
        <w:tc>
          <w:tcPr>
            <w:tcW w:w="1129" w:type="dxa"/>
          </w:tcPr>
          <w:p w14:paraId="07A3E949" w14:textId="77777777" w:rsidR="00906D18" w:rsidRPr="00F21996" w:rsidRDefault="00906D18" w:rsidP="001646E2">
            <w:pPr>
              <w:rPr>
                <w:rFonts w:ascii="Verdana" w:hAnsi="Verdana"/>
                <w:sz w:val="22"/>
                <w:szCs w:val="22"/>
              </w:rPr>
            </w:pPr>
          </w:p>
          <w:p w14:paraId="69522CAB" w14:textId="77777777" w:rsidR="00906D18" w:rsidRPr="00F21996" w:rsidRDefault="00906D18" w:rsidP="001646E2">
            <w:pPr>
              <w:rPr>
                <w:rFonts w:ascii="Verdana" w:hAnsi="Verdana"/>
                <w:sz w:val="22"/>
                <w:szCs w:val="22"/>
              </w:rPr>
            </w:pPr>
          </w:p>
          <w:p w14:paraId="65373D3D" w14:textId="320EA089" w:rsidR="00906D18" w:rsidRPr="00F21996" w:rsidRDefault="00906D18" w:rsidP="001646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5F3BF7" w14:textId="77777777" w:rsidR="00906D18" w:rsidRPr="00F21996" w:rsidRDefault="00906D18" w:rsidP="00C01ECD">
            <w:pPr>
              <w:rPr>
                <w:rFonts w:ascii="Verdana" w:hAnsi="Verdana"/>
                <w:sz w:val="22"/>
                <w:szCs w:val="22"/>
              </w:rPr>
            </w:pPr>
          </w:p>
          <w:p w14:paraId="7E45F18B" w14:textId="59414F1D" w:rsidR="00906D18" w:rsidRDefault="00906D18" w:rsidP="00C01EC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7</w:t>
            </w: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. Skolepolitisk arbejde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.</w:t>
            </w:r>
          </w:p>
          <w:p w14:paraId="06AC5143" w14:textId="284D44C9" w:rsidR="00906D18" w:rsidRPr="00023ADE" w:rsidRDefault="00906D18" w:rsidP="00023ADE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I</w:t>
            </w:r>
            <w:r w:rsidRPr="00023ADE">
              <w:rPr>
                <w:rFonts w:ascii="Verdana" w:hAnsi="Verdana"/>
              </w:rPr>
              <w:t>nklusion (status på uddannelsesniveau undersøges hos kommunen.</w:t>
            </w:r>
            <w:r>
              <w:rPr>
                <w:rFonts w:ascii="Verdana" w:hAnsi="Verdana"/>
              </w:rPr>
              <w:t xml:space="preserve"> (ønske fra sidste møde)</w:t>
            </w:r>
          </w:p>
          <w:p w14:paraId="2213C751" w14:textId="1BB62785" w:rsidR="00906D18" w:rsidRPr="00023ADE" w:rsidRDefault="00906D18" w:rsidP="00023ADE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</w:p>
          <w:p w14:paraId="133538AF" w14:textId="221E8CC4" w:rsidR="00906D18" w:rsidRPr="00F21996" w:rsidRDefault="00906D18" w:rsidP="00023AD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4CC8E68A" w14:textId="77777777" w:rsidR="00906D18" w:rsidRPr="00F21996" w:rsidRDefault="00906D18" w:rsidP="007E5D9D">
            <w:pPr>
              <w:rPr>
                <w:rFonts w:ascii="Verdana" w:hAnsi="Verdana"/>
                <w:sz w:val="22"/>
                <w:szCs w:val="22"/>
              </w:rPr>
            </w:pPr>
          </w:p>
          <w:p w14:paraId="36CE9E20" w14:textId="1AE713EB" w:rsidR="00906D18" w:rsidRDefault="00906D18" w:rsidP="007E5D9D">
            <w:pPr>
              <w:rPr>
                <w:rFonts w:ascii="Verdana" w:hAnsi="Verdana"/>
                <w:sz w:val="22"/>
                <w:szCs w:val="22"/>
              </w:rPr>
            </w:pPr>
          </w:p>
          <w:p w14:paraId="2DF3E1CF" w14:textId="1EABAD87" w:rsidR="005C62B4" w:rsidRPr="005C62B4" w:rsidRDefault="005C62B4" w:rsidP="005C62B4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Ikke belyst endnu.</w:t>
            </w:r>
          </w:p>
          <w:p w14:paraId="6A44CA11" w14:textId="684EEC5D" w:rsidR="00906D18" w:rsidRPr="00F21996" w:rsidRDefault="00906D18" w:rsidP="007E5D9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06D18" w:rsidRPr="00F21996" w14:paraId="286A66B2" w14:textId="77777777" w:rsidTr="00906D18">
        <w:tc>
          <w:tcPr>
            <w:tcW w:w="1129" w:type="dxa"/>
          </w:tcPr>
          <w:p w14:paraId="2DB390A7" w14:textId="4C12F19B" w:rsidR="00906D18" w:rsidRPr="00F21996" w:rsidRDefault="00906D18" w:rsidP="001646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04A08D" w14:textId="3EAA7425" w:rsidR="00906D18" w:rsidRPr="00F21996" w:rsidRDefault="00906D18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8</w:t>
            </w: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. Særlige medlemsgrupper.</w:t>
            </w:r>
          </w:p>
          <w:p w14:paraId="5CC127D0" w14:textId="4ECC0F25" w:rsidR="00906D18" w:rsidRPr="00F21996" w:rsidRDefault="00906D18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D69A1A1" w14:textId="56D6E842" w:rsidR="00906D18" w:rsidRPr="00F21996" w:rsidRDefault="005C62B4" w:rsidP="007E5D9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Intet at bemærke.</w:t>
            </w:r>
          </w:p>
        </w:tc>
      </w:tr>
      <w:tr w:rsidR="00906D18" w:rsidRPr="00F21996" w14:paraId="7E880A0E" w14:textId="77777777" w:rsidTr="00906D18">
        <w:tc>
          <w:tcPr>
            <w:tcW w:w="1129" w:type="dxa"/>
          </w:tcPr>
          <w:p w14:paraId="14F27FE7" w14:textId="0DCB928A" w:rsidR="00906D18" w:rsidRPr="00F21996" w:rsidRDefault="00906D18" w:rsidP="001646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7A76C2" w14:textId="105CCD34" w:rsidR="00906D18" w:rsidRPr="00F21996" w:rsidRDefault="00906D18" w:rsidP="00FA7BF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sz w:val="22"/>
                <w:szCs w:val="22"/>
              </w:rPr>
              <w:t xml:space="preserve">10. </w:t>
            </w: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 xml:space="preserve">Det forpligtende kredssamarbejde, alle områder. </w:t>
            </w:r>
          </w:p>
          <w:p w14:paraId="08609FFD" w14:textId="14B66713" w:rsidR="00906D18" w:rsidRPr="00F21996" w:rsidRDefault="00906D18" w:rsidP="00F21996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>Kursuspolfo: se opgaven der er indsat efter dagsordenen.</w:t>
            </w:r>
          </w:p>
          <w:p w14:paraId="349CEE63" w14:textId="1E1A37B8" w:rsidR="00906D18" w:rsidRPr="00F21996" w:rsidRDefault="00906D18" w:rsidP="00F21996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ønsker vi at det forpligtende samarbejde på Fyn skal udvikle sig? Hvilken funktion skal de forskellige fora have?</w:t>
            </w:r>
          </w:p>
          <w:p w14:paraId="3B89A33A" w14:textId="7DE651EC" w:rsidR="00906D18" w:rsidRPr="00F21996" w:rsidRDefault="00906D18" w:rsidP="00F2199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6BE941" w14:textId="17202BC1" w:rsidR="00906D18" w:rsidRDefault="00906D18" w:rsidP="00744F9B">
            <w:pPr>
              <w:rPr>
                <w:rFonts w:ascii="Verdana" w:hAnsi="Verdana"/>
                <w:sz w:val="22"/>
                <w:szCs w:val="22"/>
              </w:rPr>
            </w:pPr>
          </w:p>
          <w:p w14:paraId="7803F348" w14:textId="77777777" w:rsidR="00906D18" w:rsidRDefault="00906D18" w:rsidP="00744F9B">
            <w:pPr>
              <w:rPr>
                <w:rFonts w:ascii="Verdana" w:hAnsi="Verdana"/>
                <w:sz w:val="22"/>
                <w:szCs w:val="22"/>
              </w:rPr>
            </w:pPr>
          </w:p>
          <w:p w14:paraId="6BC0593D" w14:textId="77777777" w:rsidR="00906D18" w:rsidRDefault="00906D18" w:rsidP="00744F9B">
            <w:pPr>
              <w:rPr>
                <w:rFonts w:ascii="Verdana" w:hAnsi="Verdana"/>
                <w:sz w:val="22"/>
                <w:szCs w:val="22"/>
              </w:rPr>
            </w:pPr>
          </w:p>
          <w:p w14:paraId="2B1B7C14" w14:textId="6533463A" w:rsidR="005C62B4" w:rsidRDefault="005C62B4" w:rsidP="005C62B4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Punktet blev drøftede kort.</w:t>
            </w:r>
          </w:p>
          <w:p w14:paraId="7C5CCDB1" w14:textId="77777777" w:rsidR="00C16638" w:rsidRDefault="00C16638" w:rsidP="00C16638">
            <w:pPr>
              <w:pStyle w:val="Listeafsnit"/>
              <w:rPr>
                <w:rFonts w:ascii="Verdana" w:hAnsi="Verdana"/>
              </w:rPr>
            </w:pPr>
          </w:p>
          <w:p w14:paraId="73985288" w14:textId="77777777" w:rsidR="00C16638" w:rsidRDefault="00C16638" w:rsidP="00C16638">
            <w:pPr>
              <w:pStyle w:val="Listeafsnit"/>
              <w:rPr>
                <w:rFonts w:ascii="Verdana" w:hAnsi="Verdana"/>
              </w:rPr>
            </w:pPr>
          </w:p>
          <w:p w14:paraId="254DEA20" w14:textId="5081E958" w:rsidR="005C62B4" w:rsidRPr="005C62B4" w:rsidRDefault="005C62B4" w:rsidP="005C62B4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Lone orienterede om drøftelserne i </w:t>
            </w:r>
            <w:r w:rsidR="00C16638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 xml:space="preserve">agpolfo, om emnet. </w:t>
            </w:r>
          </w:p>
          <w:p w14:paraId="66EBC8ED" w14:textId="4A990778" w:rsidR="00906D18" w:rsidRPr="00F21996" w:rsidRDefault="00906D18" w:rsidP="00744F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06D18" w:rsidRPr="00F21996" w14:paraId="21652F58" w14:textId="77777777" w:rsidTr="00906D18">
        <w:tc>
          <w:tcPr>
            <w:tcW w:w="1129" w:type="dxa"/>
          </w:tcPr>
          <w:p w14:paraId="43F6B2BF" w14:textId="55F8D855" w:rsidR="00906D18" w:rsidRPr="00F21996" w:rsidRDefault="00906D18" w:rsidP="00F711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34265F" w14:textId="42F863EF" w:rsidR="00906D18" w:rsidRPr="00F21996" w:rsidRDefault="00906D18" w:rsidP="0030017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23ADE">
              <w:rPr>
                <w:rFonts w:ascii="Verdana" w:hAnsi="Verdana"/>
                <w:b/>
                <w:bCs/>
                <w:sz w:val="22"/>
                <w:szCs w:val="22"/>
              </w:rPr>
              <w:t>10</w:t>
            </w:r>
            <w:r w:rsidRPr="00F21996">
              <w:rPr>
                <w:rFonts w:ascii="Verdana" w:hAnsi="Verdana"/>
                <w:sz w:val="22"/>
                <w:szCs w:val="22"/>
              </w:rPr>
              <w:t xml:space="preserve">. </w:t>
            </w: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Overenskomst/arbejdstid/-kommunerne.</w:t>
            </w:r>
          </w:p>
          <w:p w14:paraId="7063156E" w14:textId="53CF256C" w:rsidR="00906D18" w:rsidRDefault="00906D18" w:rsidP="00A52D3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lastRenderedPageBreak/>
              <w:t>Lønforhandlinger</w:t>
            </w:r>
            <w:r>
              <w:rPr>
                <w:rFonts w:ascii="Verdana" w:hAnsi="Verdana"/>
              </w:rPr>
              <w:t>. Orientering om statusmødet på</w:t>
            </w:r>
            <w:r w:rsidRPr="00F21996">
              <w:rPr>
                <w:rFonts w:ascii="Verdana" w:hAnsi="Verdana"/>
              </w:rPr>
              <w:t xml:space="preserve"> Langeland</w:t>
            </w:r>
          </w:p>
          <w:p w14:paraId="4A578634" w14:textId="77777777" w:rsidR="00C16638" w:rsidRDefault="00C16638" w:rsidP="00C16638">
            <w:pPr>
              <w:pStyle w:val="Listeafsnit"/>
              <w:rPr>
                <w:rFonts w:ascii="Verdana" w:hAnsi="Verdana"/>
              </w:rPr>
            </w:pPr>
          </w:p>
          <w:p w14:paraId="77E60A44" w14:textId="77777777" w:rsidR="00C16638" w:rsidRDefault="00C16638" w:rsidP="00C16638">
            <w:pPr>
              <w:pStyle w:val="Listeafsnit"/>
              <w:rPr>
                <w:rFonts w:ascii="Verdana" w:hAnsi="Verdana"/>
              </w:rPr>
            </w:pPr>
          </w:p>
          <w:p w14:paraId="53CCF3D1" w14:textId="77777777" w:rsidR="00C16638" w:rsidRDefault="00C16638" w:rsidP="00C16638">
            <w:pPr>
              <w:pStyle w:val="Listeafsnit"/>
              <w:rPr>
                <w:rFonts w:ascii="Verdana" w:hAnsi="Verdana"/>
              </w:rPr>
            </w:pPr>
          </w:p>
          <w:p w14:paraId="71C1312C" w14:textId="77777777" w:rsidR="00C16638" w:rsidRDefault="00C16638" w:rsidP="00C16638">
            <w:pPr>
              <w:pStyle w:val="Listeafsnit"/>
              <w:rPr>
                <w:rFonts w:ascii="Verdana" w:hAnsi="Verdana"/>
              </w:rPr>
            </w:pPr>
          </w:p>
          <w:p w14:paraId="5A3CF894" w14:textId="77777777" w:rsidR="00C16638" w:rsidRDefault="00C16638" w:rsidP="00C16638">
            <w:pPr>
              <w:pStyle w:val="Listeafsnit"/>
              <w:rPr>
                <w:rFonts w:ascii="Verdana" w:hAnsi="Verdana"/>
              </w:rPr>
            </w:pPr>
          </w:p>
          <w:p w14:paraId="1398788A" w14:textId="77777777" w:rsidR="00C16638" w:rsidRDefault="00C16638" w:rsidP="00C16638">
            <w:pPr>
              <w:pStyle w:val="Listeafsnit"/>
              <w:rPr>
                <w:rFonts w:ascii="Verdana" w:hAnsi="Verdana"/>
              </w:rPr>
            </w:pPr>
          </w:p>
          <w:p w14:paraId="6F12A255" w14:textId="70193F26" w:rsidR="00906D18" w:rsidRPr="00F21996" w:rsidRDefault="00906D18" w:rsidP="00A52D3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Strategi seminar d. 27. og 28 september</w:t>
            </w:r>
          </w:p>
          <w:p w14:paraId="234A2C87" w14:textId="77777777" w:rsidR="00906D18" w:rsidRPr="00F21996" w:rsidRDefault="00906D18" w:rsidP="00F71120">
            <w:pPr>
              <w:pStyle w:val="Listeafsnit"/>
              <w:rPr>
                <w:rFonts w:ascii="Verdana" w:hAnsi="Verdana"/>
              </w:rPr>
            </w:pPr>
          </w:p>
          <w:p w14:paraId="6DB0F44F" w14:textId="4FBFBA8E" w:rsidR="00906D18" w:rsidRPr="00F21996" w:rsidRDefault="00906D18" w:rsidP="00023ADE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14:paraId="700A6452" w14:textId="77777777" w:rsidR="00906D18" w:rsidRPr="00F21996" w:rsidRDefault="00906D18" w:rsidP="00744F9B">
            <w:pPr>
              <w:rPr>
                <w:rFonts w:ascii="Verdana" w:hAnsi="Verdana"/>
                <w:sz w:val="22"/>
                <w:szCs w:val="22"/>
              </w:rPr>
            </w:pPr>
          </w:p>
          <w:p w14:paraId="53223B1F" w14:textId="77777777" w:rsidR="00906D18" w:rsidRPr="00F21996" w:rsidRDefault="00906D18" w:rsidP="00744F9B">
            <w:pPr>
              <w:rPr>
                <w:rFonts w:ascii="Verdana" w:hAnsi="Verdana"/>
                <w:sz w:val="22"/>
                <w:szCs w:val="22"/>
              </w:rPr>
            </w:pPr>
          </w:p>
          <w:p w14:paraId="1BF9D2FF" w14:textId="77777777" w:rsidR="00906D18" w:rsidRPr="00F21996" w:rsidRDefault="00906D18" w:rsidP="00744F9B">
            <w:pPr>
              <w:rPr>
                <w:rFonts w:ascii="Verdana" w:hAnsi="Verdana"/>
                <w:sz w:val="22"/>
                <w:szCs w:val="22"/>
              </w:rPr>
            </w:pPr>
          </w:p>
          <w:p w14:paraId="5EDAC1D3" w14:textId="1FBDEA0A" w:rsidR="00906D18" w:rsidRPr="005C62B4" w:rsidRDefault="005C62B4" w:rsidP="005C62B4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Lone orienterede om statusmøde for samarbejdet, hun havde deltaget i på Langeland. Mødet var kommet i stand på baggrund af kritisk læserbrev i forhold til lønpolitikken på Langeland.</w:t>
            </w:r>
          </w:p>
          <w:p w14:paraId="649FB6DC" w14:textId="77777777" w:rsidR="00906D18" w:rsidRDefault="00906D18" w:rsidP="00C16638">
            <w:pPr>
              <w:rPr>
                <w:rFonts w:ascii="Verdana" w:hAnsi="Verdana"/>
                <w:sz w:val="22"/>
                <w:szCs w:val="22"/>
              </w:rPr>
            </w:pPr>
          </w:p>
          <w:p w14:paraId="01A66352" w14:textId="77777777" w:rsidR="00C16638" w:rsidRDefault="00C16638" w:rsidP="00C16638">
            <w:pPr>
              <w:rPr>
                <w:rFonts w:ascii="Verdana" w:hAnsi="Verdana"/>
                <w:sz w:val="22"/>
                <w:szCs w:val="22"/>
              </w:rPr>
            </w:pPr>
          </w:p>
          <w:p w14:paraId="73F88DCF" w14:textId="1431F48E" w:rsidR="00C16638" w:rsidRPr="00F21996" w:rsidRDefault="00C16638" w:rsidP="00C166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 orientering. Der er opgaver der skal igangsættes og der bliver fulgt op på det fra foreningen.</w:t>
            </w:r>
          </w:p>
        </w:tc>
      </w:tr>
      <w:tr w:rsidR="00906D18" w:rsidRPr="00F21996" w14:paraId="5006F38B" w14:textId="77777777" w:rsidTr="00906D18">
        <w:tc>
          <w:tcPr>
            <w:tcW w:w="1129" w:type="dxa"/>
          </w:tcPr>
          <w:p w14:paraId="1AC73907" w14:textId="5A203F33" w:rsidR="00906D18" w:rsidRPr="00F21996" w:rsidRDefault="00906D18" w:rsidP="00F711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E384E7" w14:textId="05AEA525" w:rsidR="00906D18" w:rsidRPr="00F21996" w:rsidRDefault="00906D18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. Kommunikation</w:t>
            </w:r>
          </w:p>
          <w:p w14:paraId="6D936E22" w14:textId="3CA09912" w:rsidR="00906D18" w:rsidRPr="00F21996" w:rsidRDefault="00906D18" w:rsidP="00F71120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 xml:space="preserve">Nyhedsbrev </w:t>
            </w:r>
            <w:r>
              <w:rPr>
                <w:rFonts w:ascii="Verdana" w:hAnsi="Verdana"/>
              </w:rPr>
              <w:t>oktober</w:t>
            </w:r>
            <w:r w:rsidRPr="00F21996">
              <w:rPr>
                <w:rFonts w:ascii="Verdana" w:hAnsi="Verdana"/>
              </w:rPr>
              <w:t xml:space="preserve"> 2021</w:t>
            </w:r>
            <w:r>
              <w:rPr>
                <w:rFonts w:ascii="Verdana" w:hAnsi="Verdana"/>
              </w:rPr>
              <w:t xml:space="preserve"> bliver vores Nyhedsbrev om kommunalvalget.</w:t>
            </w:r>
          </w:p>
          <w:p w14:paraId="7B5BD7AE" w14:textId="64E72C83" w:rsidR="00906D18" w:rsidRPr="00EB16C3" w:rsidRDefault="00906D18" w:rsidP="00EB16C3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Nyt ”blad”</w:t>
            </w:r>
          </w:p>
        </w:tc>
        <w:tc>
          <w:tcPr>
            <w:tcW w:w="4536" w:type="dxa"/>
          </w:tcPr>
          <w:p w14:paraId="59301E84" w14:textId="77777777" w:rsidR="00906D18" w:rsidRDefault="00906D18" w:rsidP="00615805">
            <w:pPr>
              <w:rPr>
                <w:rFonts w:ascii="Verdana" w:hAnsi="Verdana"/>
                <w:sz w:val="22"/>
                <w:szCs w:val="22"/>
              </w:rPr>
            </w:pPr>
          </w:p>
          <w:p w14:paraId="67555767" w14:textId="1E50E1CB" w:rsidR="00906D18" w:rsidRPr="00F21996" w:rsidRDefault="00426B94" w:rsidP="0061580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Lone orienterede om nyhedsbrev for oktober.</w:t>
            </w:r>
          </w:p>
        </w:tc>
      </w:tr>
      <w:tr w:rsidR="00906D18" w:rsidRPr="00F21996" w14:paraId="193F8D0F" w14:textId="77777777" w:rsidTr="00906D18">
        <w:tc>
          <w:tcPr>
            <w:tcW w:w="1129" w:type="dxa"/>
          </w:tcPr>
          <w:p w14:paraId="35B9EF44" w14:textId="525B8BB7" w:rsidR="00906D18" w:rsidRPr="00F21996" w:rsidRDefault="00906D18" w:rsidP="00F711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D3293E5" w14:textId="2603A6E9" w:rsidR="00906D18" w:rsidRPr="00EB16C3" w:rsidRDefault="00906D18" w:rsidP="00EB16C3">
            <w:pPr>
              <w:rPr>
                <w:rFonts w:ascii="Verdana" w:hAnsi="Verdana"/>
                <w:sz w:val="22"/>
                <w:szCs w:val="22"/>
              </w:rPr>
            </w:pPr>
            <w:r w:rsidRPr="00023ADE">
              <w:rPr>
                <w:rFonts w:ascii="Verdana" w:hAnsi="Verdana"/>
                <w:b/>
                <w:bCs/>
                <w:sz w:val="22"/>
                <w:szCs w:val="22"/>
              </w:rPr>
              <w:t>12</w:t>
            </w:r>
            <w:r w:rsidRPr="00F21996">
              <w:rPr>
                <w:rFonts w:ascii="Verdana" w:hAnsi="Verdana"/>
                <w:sz w:val="22"/>
                <w:szCs w:val="22"/>
              </w:rPr>
              <w:t>. Regnskab og budget.</w:t>
            </w:r>
          </w:p>
          <w:p w14:paraId="1BB70F06" w14:textId="2B2F6FA3" w:rsidR="00906D18" w:rsidRPr="00F21996" w:rsidRDefault="00906D18" w:rsidP="00166D3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45E225A" w14:textId="2341CDEB" w:rsidR="00906D18" w:rsidRPr="00F21996" w:rsidRDefault="009E67E5" w:rsidP="0061580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Intet.</w:t>
            </w:r>
          </w:p>
          <w:p w14:paraId="4166A11C" w14:textId="3B835D38" w:rsidR="00906D18" w:rsidRPr="00F21996" w:rsidRDefault="00906D18" w:rsidP="0061580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06D18" w:rsidRPr="00F21996" w14:paraId="0E681DBC" w14:textId="77777777" w:rsidTr="00906D18">
        <w:tc>
          <w:tcPr>
            <w:tcW w:w="1129" w:type="dxa"/>
          </w:tcPr>
          <w:p w14:paraId="361342C7" w14:textId="4ADD7DD0" w:rsidR="00906D18" w:rsidRPr="00F21996" w:rsidRDefault="00906D18" w:rsidP="00F711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F5AD54" w14:textId="714E7228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  <w:r w:rsidRPr="00023ADE">
              <w:rPr>
                <w:rFonts w:ascii="Verdana" w:hAnsi="Verdana"/>
                <w:b/>
                <w:bCs/>
                <w:sz w:val="22"/>
                <w:szCs w:val="22"/>
              </w:rPr>
              <w:t>13.</w:t>
            </w:r>
            <w:r w:rsidRPr="00F21996">
              <w:rPr>
                <w:rFonts w:ascii="Verdana" w:hAnsi="Verdana"/>
                <w:sz w:val="22"/>
                <w:szCs w:val="22"/>
              </w:rPr>
              <w:t xml:space="preserve"> Punkter til næste møde.</w:t>
            </w:r>
          </w:p>
        </w:tc>
        <w:tc>
          <w:tcPr>
            <w:tcW w:w="4536" w:type="dxa"/>
          </w:tcPr>
          <w:p w14:paraId="1D20CD13" w14:textId="27A20CFC" w:rsidR="00906D18" w:rsidRPr="00F21996" w:rsidRDefault="00426B94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Intet </w:t>
            </w:r>
          </w:p>
        </w:tc>
      </w:tr>
      <w:tr w:rsidR="00906D18" w:rsidRPr="00F21996" w14:paraId="4A5D1C66" w14:textId="77777777" w:rsidTr="00906D18">
        <w:tc>
          <w:tcPr>
            <w:tcW w:w="1129" w:type="dxa"/>
          </w:tcPr>
          <w:p w14:paraId="4B4961E1" w14:textId="55C179B2" w:rsidR="00906D18" w:rsidRPr="00F21996" w:rsidRDefault="00906D18" w:rsidP="001646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3CD180" w14:textId="2DBEF180" w:rsidR="00906D18" w:rsidRPr="00F21996" w:rsidRDefault="00906D18" w:rsidP="0030017B">
            <w:pPr>
              <w:rPr>
                <w:rFonts w:ascii="Verdana" w:hAnsi="Verdana"/>
                <w:sz w:val="22"/>
                <w:szCs w:val="22"/>
              </w:rPr>
            </w:pPr>
            <w:r w:rsidRPr="00023ADE">
              <w:rPr>
                <w:rFonts w:ascii="Verdana" w:hAnsi="Verdana"/>
                <w:b/>
                <w:bCs/>
                <w:sz w:val="22"/>
                <w:szCs w:val="22"/>
              </w:rPr>
              <w:t>14.</w:t>
            </w:r>
            <w:r w:rsidRPr="00F21996">
              <w:rPr>
                <w:rFonts w:ascii="Verdana" w:hAnsi="Verdana"/>
                <w:sz w:val="22"/>
                <w:szCs w:val="22"/>
              </w:rPr>
              <w:t xml:space="preserve"> Eventuelt.</w:t>
            </w:r>
          </w:p>
        </w:tc>
        <w:tc>
          <w:tcPr>
            <w:tcW w:w="4536" w:type="dxa"/>
          </w:tcPr>
          <w:p w14:paraId="1C3C24D1" w14:textId="497F9673" w:rsidR="00906D18" w:rsidRPr="00F21996" w:rsidRDefault="00426B94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Intet.</w:t>
            </w:r>
          </w:p>
        </w:tc>
      </w:tr>
    </w:tbl>
    <w:p w14:paraId="26881560" w14:textId="3F9657FD" w:rsidR="007D4990" w:rsidRDefault="007D4990" w:rsidP="0030017B">
      <w:pPr>
        <w:rPr>
          <w:rFonts w:ascii="Verdana" w:hAnsi="Verdana"/>
          <w:sz w:val="22"/>
          <w:szCs w:val="22"/>
        </w:rPr>
      </w:pPr>
    </w:p>
    <w:p w14:paraId="05BA6353" w14:textId="5A811588" w:rsidR="00023ADE" w:rsidRDefault="00023ADE" w:rsidP="0030017B">
      <w:pPr>
        <w:rPr>
          <w:rFonts w:ascii="Verdana" w:hAnsi="Verdana"/>
          <w:sz w:val="22"/>
          <w:szCs w:val="22"/>
        </w:rPr>
      </w:pPr>
    </w:p>
    <w:p w14:paraId="2523ECF5" w14:textId="77777777" w:rsidR="00023ADE" w:rsidRPr="00F21996" w:rsidRDefault="00023ADE" w:rsidP="0030017B">
      <w:pPr>
        <w:rPr>
          <w:rFonts w:ascii="Verdana" w:hAnsi="Verdana"/>
          <w:sz w:val="22"/>
          <w:szCs w:val="22"/>
        </w:rPr>
      </w:pPr>
    </w:p>
    <w:p w14:paraId="4DA8BACC" w14:textId="4328D4B9" w:rsidR="007D4990" w:rsidRPr="00F21996" w:rsidRDefault="00116650" w:rsidP="0030017B">
      <w:pPr>
        <w:rPr>
          <w:rFonts w:ascii="Verdana" w:hAnsi="Verdana"/>
          <w:sz w:val="22"/>
          <w:szCs w:val="22"/>
        </w:rPr>
      </w:pPr>
      <w:r w:rsidRPr="00F21996">
        <w:rPr>
          <w:rFonts w:ascii="Verdana" w:hAnsi="Verdana"/>
          <w:sz w:val="22"/>
          <w:szCs w:val="22"/>
        </w:rPr>
        <w:t>Kursuspolfo:</w:t>
      </w:r>
    </w:p>
    <w:p w14:paraId="5D13036B" w14:textId="77777777" w:rsidR="00B1687E" w:rsidRPr="00F21996" w:rsidRDefault="00B1687E" w:rsidP="0030017B">
      <w:pPr>
        <w:rPr>
          <w:rFonts w:ascii="Verdana" w:hAnsi="Verdana"/>
          <w:sz w:val="22"/>
          <w:szCs w:val="22"/>
        </w:rPr>
      </w:pPr>
    </w:p>
    <w:p w14:paraId="2AE95D40" w14:textId="77777777" w:rsidR="00116650" w:rsidRPr="00F21996" w:rsidRDefault="00116650" w:rsidP="00116650">
      <w:pPr>
        <w:pStyle w:val="Listeafsnit"/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/>
        </w:rPr>
      </w:pPr>
      <w:r w:rsidRPr="00F21996">
        <w:rPr>
          <w:rFonts w:asciiTheme="minorHAnsi" w:hAnsiTheme="minorHAnsi"/>
        </w:rPr>
        <w:t>På mødet var der enighed om at kurset i år skulle omhandle TR – ledersamarbejdet.</w:t>
      </w:r>
    </w:p>
    <w:p w14:paraId="55AB39A3" w14:textId="77777777" w:rsidR="00116650" w:rsidRPr="000B2D4A" w:rsidRDefault="00116650" w:rsidP="00116650">
      <w:pPr>
        <w:ind w:left="720"/>
        <w:rPr>
          <w:rFonts w:asciiTheme="minorHAnsi" w:hAnsiTheme="minorHAnsi"/>
        </w:rPr>
      </w:pPr>
      <w:r w:rsidRPr="000B2D4A">
        <w:rPr>
          <w:rFonts w:asciiTheme="minorHAnsi" w:hAnsiTheme="minorHAnsi"/>
        </w:rPr>
        <w:t>På mødet fremkom følgende Ideer til kursets indhold. Håber jeg har alle med ellers må I sige til.</w:t>
      </w:r>
    </w:p>
    <w:p w14:paraId="24CF16CE" w14:textId="77777777" w:rsidR="00116650" w:rsidRPr="000B2D4A" w:rsidRDefault="00116650" w:rsidP="00116650">
      <w:pPr>
        <w:ind w:left="720"/>
        <w:rPr>
          <w:rFonts w:asciiTheme="minorHAnsi" w:hAnsiTheme="minorHAnsi"/>
        </w:rPr>
      </w:pPr>
    </w:p>
    <w:p w14:paraId="37AAA897" w14:textId="77777777" w:rsidR="00116650" w:rsidRPr="000B2D4A" w:rsidRDefault="00116650" w:rsidP="00116650">
      <w:pPr>
        <w:pStyle w:val="Listeafsnit"/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0B2D4A">
        <w:rPr>
          <w:rFonts w:asciiTheme="minorHAnsi" w:hAnsiTheme="minorHAnsi"/>
          <w:sz w:val="24"/>
          <w:szCs w:val="24"/>
        </w:rPr>
        <w:t>Hvordan kan vi bruge den indflydelse som er givet os i A20.</w:t>
      </w:r>
    </w:p>
    <w:p w14:paraId="291274D6" w14:textId="77777777" w:rsidR="00116650" w:rsidRPr="000B2D4A" w:rsidRDefault="00116650" w:rsidP="00116650">
      <w:pPr>
        <w:pStyle w:val="Listeafsnit"/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0B2D4A">
        <w:rPr>
          <w:rFonts w:asciiTheme="minorHAnsi" w:hAnsiTheme="minorHAnsi"/>
          <w:sz w:val="24"/>
          <w:szCs w:val="24"/>
        </w:rPr>
        <w:t>Hvordan afspejler indflydelsen sig.</w:t>
      </w:r>
    </w:p>
    <w:p w14:paraId="4418F043" w14:textId="77777777" w:rsidR="00116650" w:rsidRPr="000B2D4A" w:rsidRDefault="00116650" w:rsidP="00116650">
      <w:pPr>
        <w:pStyle w:val="Listeafsnit"/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0B2D4A">
        <w:rPr>
          <w:rFonts w:asciiTheme="minorHAnsi" w:hAnsiTheme="minorHAnsi"/>
          <w:sz w:val="24"/>
          <w:szCs w:val="24"/>
        </w:rPr>
        <w:t>Hvordan bliver det et kvalificeret samarbejde.</w:t>
      </w:r>
    </w:p>
    <w:p w14:paraId="0BC60EDD" w14:textId="77777777" w:rsidR="00116650" w:rsidRPr="000B2D4A" w:rsidRDefault="00116650" w:rsidP="00116650">
      <w:pPr>
        <w:pStyle w:val="Listeafsnit"/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0B2D4A">
        <w:rPr>
          <w:rFonts w:asciiTheme="minorHAnsi" w:hAnsiTheme="minorHAnsi"/>
          <w:sz w:val="24"/>
          <w:szCs w:val="24"/>
        </w:rPr>
        <w:t>Mere viden omkring opgaveoversigt, budget og skoleplan så TR er bedre klædt på til samarbejdet.</w:t>
      </w:r>
    </w:p>
    <w:p w14:paraId="4834E391" w14:textId="77777777" w:rsidR="00116650" w:rsidRPr="000B2D4A" w:rsidRDefault="00116650" w:rsidP="00116650">
      <w:pPr>
        <w:rPr>
          <w:rFonts w:asciiTheme="minorHAnsi" w:hAnsiTheme="minorHAnsi"/>
        </w:rPr>
      </w:pPr>
    </w:p>
    <w:p w14:paraId="300AFCC1" w14:textId="77777777" w:rsidR="00116650" w:rsidRPr="000B2D4A" w:rsidRDefault="00116650" w:rsidP="0011665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Vi aftalte</w:t>
      </w:r>
      <w:r w:rsidRPr="000B2D4A">
        <w:rPr>
          <w:rFonts w:asciiTheme="minorHAnsi" w:hAnsiTheme="minorHAnsi"/>
        </w:rPr>
        <w:t>, at udvalget gik tilbage til deres respektive kredse og undersøgte om der fandtes mulige oplægsholdere/undervisere i deres kreds, vi kunne bruge.</w:t>
      </w:r>
    </w:p>
    <w:p w14:paraId="308F521A" w14:textId="77777777" w:rsidR="00116650" w:rsidRPr="000B2D4A" w:rsidRDefault="00116650" w:rsidP="00116650">
      <w:pPr>
        <w:ind w:left="720"/>
        <w:rPr>
          <w:rFonts w:asciiTheme="minorHAnsi" w:hAnsiTheme="minorHAnsi"/>
        </w:rPr>
      </w:pPr>
    </w:p>
    <w:p w14:paraId="054D8F0F" w14:textId="77777777" w:rsidR="00116650" w:rsidRPr="000B2D4A" w:rsidRDefault="00116650" w:rsidP="00116650">
      <w:pPr>
        <w:ind w:left="720"/>
        <w:rPr>
          <w:rFonts w:asciiTheme="minorHAnsi" w:hAnsiTheme="minorHAnsi"/>
        </w:rPr>
      </w:pPr>
      <w:r w:rsidRPr="000B2D4A">
        <w:rPr>
          <w:rFonts w:asciiTheme="minorHAnsi" w:hAnsiTheme="minorHAnsi"/>
        </w:rPr>
        <w:t>Undertegnede tager kontakt til DLF og forhører sig om de kan stille med en oplægsholder/underviser.</w:t>
      </w:r>
    </w:p>
    <w:p w14:paraId="3D76FB82" w14:textId="77777777" w:rsidR="00B1687E" w:rsidRDefault="00B1687E" w:rsidP="0030017B">
      <w:pPr>
        <w:rPr>
          <w:rFonts w:ascii="Verdana" w:hAnsi="Verdana"/>
          <w:sz w:val="22"/>
          <w:szCs w:val="22"/>
        </w:rPr>
      </w:pPr>
    </w:p>
    <w:p w14:paraId="189B89B0" w14:textId="77777777" w:rsidR="00B1687E" w:rsidRPr="00B1687E" w:rsidRDefault="00B1687E" w:rsidP="0030017B">
      <w:pPr>
        <w:rPr>
          <w:rFonts w:ascii="Verdana" w:hAnsi="Verdana"/>
          <w:sz w:val="22"/>
          <w:szCs w:val="22"/>
        </w:rPr>
      </w:pPr>
    </w:p>
    <w:p w14:paraId="21FDE826" w14:textId="77777777" w:rsidR="0030017B" w:rsidRDefault="0030017B" w:rsidP="0030017B">
      <w:pPr>
        <w:rPr>
          <w:rFonts w:ascii="Verdana" w:hAnsi="Verdana"/>
          <w:b/>
          <w:sz w:val="36"/>
          <w:szCs w:val="36"/>
        </w:rPr>
      </w:pPr>
    </w:p>
    <w:sectPr w:rsidR="0030017B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69F8" w14:textId="77777777" w:rsidR="009E67E5" w:rsidRDefault="009E67E5" w:rsidP="009E67E5">
      <w:r>
        <w:separator/>
      </w:r>
    </w:p>
  </w:endnote>
  <w:endnote w:type="continuationSeparator" w:id="0">
    <w:p w14:paraId="46527CE5" w14:textId="77777777" w:rsidR="009E67E5" w:rsidRDefault="009E67E5" w:rsidP="009E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2065522"/>
      <w:docPartObj>
        <w:docPartGallery w:val="Page Numbers (Bottom of Page)"/>
        <w:docPartUnique/>
      </w:docPartObj>
    </w:sdtPr>
    <w:sdtEndPr/>
    <w:sdtContent>
      <w:p w14:paraId="02129106" w14:textId="7764F89A" w:rsidR="009E67E5" w:rsidRDefault="009E67E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C8D5F" w14:textId="77777777" w:rsidR="009E67E5" w:rsidRDefault="009E67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4BDD" w14:textId="77777777" w:rsidR="009E67E5" w:rsidRDefault="009E67E5" w:rsidP="009E67E5">
      <w:r>
        <w:separator/>
      </w:r>
    </w:p>
  </w:footnote>
  <w:footnote w:type="continuationSeparator" w:id="0">
    <w:p w14:paraId="10C74E8C" w14:textId="77777777" w:rsidR="009E67E5" w:rsidRDefault="009E67E5" w:rsidP="009E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4B4"/>
    <w:multiLevelType w:val="hybridMultilevel"/>
    <w:tmpl w:val="01C2E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1AF"/>
    <w:multiLevelType w:val="hybridMultilevel"/>
    <w:tmpl w:val="4FE80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F4D"/>
    <w:multiLevelType w:val="hybridMultilevel"/>
    <w:tmpl w:val="8FC864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1CB"/>
    <w:multiLevelType w:val="hybridMultilevel"/>
    <w:tmpl w:val="D90E7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108E"/>
    <w:multiLevelType w:val="hybridMultilevel"/>
    <w:tmpl w:val="DB9EDBF6"/>
    <w:lvl w:ilvl="0" w:tplc="286C03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50F6"/>
    <w:multiLevelType w:val="hybridMultilevel"/>
    <w:tmpl w:val="53903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41BFF"/>
    <w:multiLevelType w:val="hybridMultilevel"/>
    <w:tmpl w:val="1B76D5D8"/>
    <w:lvl w:ilvl="0" w:tplc="82BCDDD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E14600"/>
    <w:multiLevelType w:val="hybridMultilevel"/>
    <w:tmpl w:val="D45AF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729EE"/>
    <w:multiLevelType w:val="hybridMultilevel"/>
    <w:tmpl w:val="2756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2767"/>
    <w:multiLevelType w:val="hybridMultilevel"/>
    <w:tmpl w:val="EBB4D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7B"/>
    <w:rsid w:val="00017A81"/>
    <w:rsid w:val="000202D1"/>
    <w:rsid w:val="00023ADE"/>
    <w:rsid w:val="000325A2"/>
    <w:rsid w:val="000472F0"/>
    <w:rsid w:val="00080F00"/>
    <w:rsid w:val="000A4D1E"/>
    <w:rsid w:val="000F0050"/>
    <w:rsid w:val="00116650"/>
    <w:rsid w:val="00127A4F"/>
    <w:rsid w:val="001646E2"/>
    <w:rsid w:val="00166C41"/>
    <w:rsid w:val="00166D30"/>
    <w:rsid w:val="001945AC"/>
    <w:rsid w:val="00194E6A"/>
    <w:rsid w:val="001B4A22"/>
    <w:rsid w:val="001C3FC9"/>
    <w:rsid w:val="001F43A3"/>
    <w:rsid w:val="001F532F"/>
    <w:rsid w:val="001F6919"/>
    <w:rsid w:val="00230127"/>
    <w:rsid w:val="002316F6"/>
    <w:rsid w:val="00255AEF"/>
    <w:rsid w:val="0028575F"/>
    <w:rsid w:val="002D044E"/>
    <w:rsid w:val="002D7191"/>
    <w:rsid w:val="002E50FA"/>
    <w:rsid w:val="002E7A3F"/>
    <w:rsid w:val="0030017B"/>
    <w:rsid w:val="00302C72"/>
    <w:rsid w:val="00305B44"/>
    <w:rsid w:val="00305FA4"/>
    <w:rsid w:val="00312880"/>
    <w:rsid w:val="00314CFA"/>
    <w:rsid w:val="00370798"/>
    <w:rsid w:val="003A677C"/>
    <w:rsid w:val="003D4724"/>
    <w:rsid w:val="003E0FE3"/>
    <w:rsid w:val="003F5EC2"/>
    <w:rsid w:val="00402782"/>
    <w:rsid w:val="00426A4D"/>
    <w:rsid w:val="00426B94"/>
    <w:rsid w:val="00441638"/>
    <w:rsid w:val="0044283A"/>
    <w:rsid w:val="00470C8E"/>
    <w:rsid w:val="004718E7"/>
    <w:rsid w:val="00473DCB"/>
    <w:rsid w:val="00497726"/>
    <w:rsid w:val="004F09ED"/>
    <w:rsid w:val="004F38F6"/>
    <w:rsid w:val="00521332"/>
    <w:rsid w:val="005316C1"/>
    <w:rsid w:val="005414EC"/>
    <w:rsid w:val="00543351"/>
    <w:rsid w:val="00545717"/>
    <w:rsid w:val="0054639B"/>
    <w:rsid w:val="00554E5C"/>
    <w:rsid w:val="00570969"/>
    <w:rsid w:val="00596262"/>
    <w:rsid w:val="005A7665"/>
    <w:rsid w:val="005C62B4"/>
    <w:rsid w:val="005D0354"/>
    <w:rsid w:val="005D13B9"/>
    <w:rsid w:val="005D64CE"/>
    <w:rsid w:val="0060742D"/>
    <w:rsid w:val="00615805"/>
    <w:rsid w:val="00637F8C"/>
    <w:rsid w:val="006639F1"/>
    <w:rsid w:val="006B45A1"/>
    <w:rsid w:val="006E476E"/>
    <w:rsid w:val="00705EBF"/>
    <w:rsid w:val="00711FAB"/>
    <w:rsid w:val="00744F9B"/>
    <w:rsid w:val="00763052"/>
    <w:rsid w:val="00764F7C"/>
    <w:rsid w:val="0078711E"/>
    <w:rsid w:val="007B23FB"/>
    <w:rsid w:val="007C07E6"/>
    <w:rsid w:val="007D4990"/>
    <w:rsid w:val="007E5D9D"/>
    <w:rsid w:val="007E5E4A"/>
    <w:rsid w:val="007E7109"/>
    <w:rsid w:val="00816081"/>
    <w:rsid w:val="00832648"/>
    <w:rsid w:val="00855727"/>
    <w:rsid w:val="008618ED"/>
    <w:rsid w:val="00884D4E"/>
    <w:rsid w:val="008A0D49"/>
    <w:rsid w:val="008D49F0"/>
    <w:rsid w:val="008D52E5"/>
    <w:rsid w:val="008E0EC3"/>
    <w:rsid w:val="00906D18"/>
    <w:rsid w:val="009100D6"/>
    <w:rsid w:val="00921D98"/>
    <w:rsid w:val="009559C8"/>
    <w:rsid w:val="00985DA9"/>
    <w:rsid w:val="009932E5"/>
    <w:rsid w:val="009B7D2D"/>
    <w:rsid w:val="009E5D2F"/>
    <w:rsid w:val="009E67E5"/>
    <w:rsid w:val="009E7AF7"/>
    <w:rsid w:val="00A06A08"/>
    <w:rsid w:val="00A2704D"/>
    <w:rsid w:val="00A52D33"/>
    <w:rsid w:val="00A62408"/>
    <w:rsid w:val="00AC526B"/>
    <w:rsid w:val="00B1533B"/>
    <w:rsid w:val="00B1687E"/>
    <w:rsid w:val="00B22542"/>
    <w:rsid w:val="00B463A7"/>
    <w:rsid w:val="00B65D2A"/>
    <w:rsid w:val="00BB0B22"/>
    <w:rsid w:val="00BB7E24"/>
    <w:rsid w:val="00BD5084"/>
    <w:rsid w:val="00BD6B5D"/>
    <w:rsid w:val="00BE6074"/>
    <w:rsid w:val="00BF2477"/>
    <w:rsid w:val="00C01ECD"/>
    <w:rsid w:val="00C16638"/>
    <w:rsid w:val="00C55C63"/>
    <w:rsid w:val="00C90A44"/>
    <w:rsid w:val="00CA06C1"/>
    <w:rsid w:val="00CE47BF"/>
    <w:rsid w:val="00D062DF"/>
    <w:rsid w:val="00D404AB"/>
    <w:rsid w:val="00D4291E"/>
    <w:rsid w:val="00D42942"/>
    <w:rsid w:val="00D925E6"/>
    <w:rsid w:val="00D92BE0"/>
    <w:rsid w:val="00D9781E"/>
    <w:rsid w:val="00DE0A2D"/>
    <w:rsid w:val="00DF1362"/>
    <w:rsid w:val="00E255A6"/>
    <w:rsid w:val="00E375A5"/>
    <w:rsid w:val="00E66A12"/>
    <w:rsid w:val="00EA17D5"/>
    <w:rsid w:val="00EB16C3"/>
    <w:rsid w:val="00ED3860"/>
    <w:rsid w:val="00F21996"/>
    <w:rsid w:val="00F26EBF"/>
    <w:rsid w:val="00F62EEA"/>
    <w:rsid w:val="00F64A8A"/>
    <w:rsid w:val="00F71120"/>
    <w:rsid w:val="00F80B2B"/>
    <w:rsid w:val="00FA7BF3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BED0"/>
  <w15:docId w15:val="{A701C00F-09A2-4FC7-9009-7455C05F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0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5316C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5E4A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9E67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67E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E67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E67E5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8FC5CE7DC334AAABC3261B4750C6B" ma:contentTypeVersion="5" ma:contentTypeDescription="Opret et nyt dokument." ma:contentTypeScope="" ma:versionID="18c3a34ce7327c1e135edad0baf9df53">
  <xsd:schema xmlns:xsd="http://www.w3.org/2001/XMLSchema" xmlns:xs="http://www.w3.org/2001/XMLSchema" xmlns:p="http://schemas.microsoft.com/office/2006/metadata/properties" xmlns:ns3="df40b423-34f9-4830-9296-c9168da09a05" xmlns:ns4="5f53fd4c-7e32-442b-8eb6-dbb5a1040659" targetNamespace="http://schemas.microsoft.com/office/2006/metadata/properties" ma:root="true" ma:fieldsID="69ff3fd7f7aaf098b79081734ee33bec" ns3:_="" ns4:_="">
    <xsd:import namespace="df40b423-34f9-4830-9296-c9168da09a05"/>
    <xsd:import namespace="5f53fd4c-7e32-442b-8eb6-dbb5a1040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0b423-34f9-4830-9296-c9168da09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3fd4c-7e32-442b-8eb6-dbb5a104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EBEE5-4B31-4ACA-891A-BF6393CBD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07381-686B-4B9A-A7E7-CDD43763E32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df40b423-34f9-4830-9296-c9168da09a05"/>
    <ds:schemaRef ds:uri="http://schemas.microsoft.com/office/2006/metadata/properties"/>
    <ds:schemaRef ds:uri="5f53fd4c-7e32-442b-8eb6-dbb5a1040659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EAE542A-2D84-4001-B334-4B432249E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0b423-34f9-4830-9296-c9168da09a05"/>
    <ds:schemaRef ds:uri="5f53fd4c-7e32-442b-8eb6-dbb5a104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 Clemmensen</dc:creator>
  <cp:lastModifiedBy>Johanna Bauenmand</cp:lastModifiedBy>
  <cp:revision>2</cp:revision>
  <dcterms:created xsi:type="dcterms:W3CDTF">2022-01-24T09:10:00Z</dcterms:created>
  <dcterms:modified xsi:type="dcterms:W3CDTF">2022-01-24T09:10:00Z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0x010100B3A8FC5CE7DC334AAABC3261B4750C6B</vt:lpwstr>
  </property>
</Properties>
</file>